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E1" w:rsidRPr="005A3BEF" w:rsidRDefault="004565E1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A3BE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4565E1" w:rsidRPr="005A3BEF" w:rsidRDefault="004565E1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A3BEF">
        <w:rPr>
          <w:rFonts w:ascii="Times New Roman" w:hAnsi="Times New Roman"/>
          <w:b/>
          <w:sz w:val="18"/>
          <w:szCs w:val="18"/>
        </w:rPr>
        <w:t>ООО «Златоустовский металлургический завод»</w:t>
      </w:r>
    </w:p>
    <w:p w:rsidR="004565E1" w:rsidRPr="004565E1" w:rsidRDefault="004565E1" w:rsidP="004565E1">
      <w:pPr>
        <w:spacing w:after="0"/>
        <w:rPr>
          <w:rFonts w:ascii="Arial Rounded MT Bold" w:hAnsi="Arial Rounded MT Bold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4"/>
        <w:gridCol w:w="2262"/>
        <w:gridCol w:w="7720"/>
      </w:tblGrid>
      <w:tr w:rsidR="004565E1" w:rsidRPr="004565E1" w:rsidTr="00613709">
        <w:tc>
          <w:tcPr>
            <w:tcW w:w="474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2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720" w:type="dxa"/>
          </w:tcPr>
          <w:p w:rsidR="004565E1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5E1" w:rsidRPr="004565E1" w:rsidTr="00613709">
        <w:tc>
          <w:tcPr>
            <w:tcW w:w="474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2" w:type="dxa"/>
          </w:tcPr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7720" w:type="dxa"/>
          </w:tcPr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МЗ»)</w:t>
            </w:r>
            <w:r>
              <w:rPr>
                <w:rFonts w:ascii="Times New Roman" w:hAnsi="Times New Roman"/>
                <w:sz w:val="18"/>
                <w:szCs w:val="18"/>
              </w:rPr>
              <w:t>, 456203,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  <w:proofErr w:type="gramEnd"/>
          </w:p>
          <w:p w:rsidR="005105A9" w:rsidRPr="005105A9" w:rsidRDefault="004565E1" w:rsidP="0051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>росам</w:t>
            </w:r>
            <w:r w:rsidR="005A3BE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Жуков Алексей</w:t>
            </w:r>
            <w:r w:rsidR="005105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05A9">
              <w:rPr>
                <w:rFonts w:ascii="Times New Roman" w:hAnsi="Times New Roman"/>
                <w:sz w:val="18"/>
                <w:szCs w:val="18"/>
              </w:rPr>
              <w:t>Владимирович-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962AAA">
              <w:rPr>
                <w:rFonts w:ascii="Times New Roman" w:hAnsi="Times New Roman"/>
                <w:sz w:val="18"/>
                <w:szCs w:val="18"/>
              </w:rPr>
              <w:t>.</w:t>
            </w:r>
            <w:r w:rsidR="005105A9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5105A9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5105A9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962AAA">
              <w:rPr>
                <w:rFonts w:ascii="Times New Roman" w:hAnsi="Times New Roman"/>
                <w:sz w:val="18"/>
                <w:szCs w:val="18"/>
              </w:rPr>
              <w:t>-912-311-06-67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2AAA">
              <w:rPr>
                <w:rFonts w:ascii="Times New Roman" w:hAnsi="Times New Roman"/>
                <w:sz w:val="18"/>
                <w:szCs w:val="18"/>
              </w:rPr>
              <w:t>av</w:t>
            </w:r>
            <w:r w:rsidR="00962AAA">
              <w:rPr>
                <w:rFonts w:ascii="Times New Roman" w:hAnsi="Times New Roman"/>
                <w:sz w:val="18"/>
                <w:szCs w:val="18"/>
                <w:lang w:val="en-US"/>
              </w:rPr>
              <w:t>jukov</w:t>
            </w:r>
            <w:proofErr w:type="spellEnd"/>
            <w:r w:rsidR="005105A9" w:rsidRPr="005105A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5105A9" w:rsidRPr="005105A9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</w:p>
          <w:p w:rsidR="004565E1" w:rsidRPr="00962AAA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(3513) 69-77-84, адрес электронной почты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962AAA">
                <w:rPr>
                  <w:rStyle w:val="a5"/>
                  <w:color w:val="auto"/>
                  <w:sz w:val="18"/>
                  <w:szCs w:val="18"/>
                  <w:lang w:val="en-US"/>
                </w:rPr>
                <w:t>skvor</w:t>
              </w:r>
              <w:r w:rsidRPr="00962AAA">
                <w:rPr>
                  <w:rStyle w:val="a5"/>
                  <w:color w:val="auto"/>
                  <w:sz w:val="18"/>
                  <w:szCs w:val="18"/>
                </w:rPr>
                <w:t>@</w:t>
              </w:r>
              <w:r w:rsidRPr="00962AAA">
                <w:rPr>
                  <w:rStyle w:val="a5"/>
                  <w:color w:val="auto"/>
                  <w:sz w:val="18"/>
                  <w:szCs w:val="18"/>
                  <w:lang w:val="en-US"/>
                </w:rPr>
                <w:t>zmk</w:t>
              </w:r>
              <w:r w:rsidRPr="00962AAA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962AAA">
                <w:rPr>
                  <w:rStyle w:val="a5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5E1" w:rsidRPr="004565E1" w:rsidTr="00613709">
        <w:tc>
          <w:tcPr>
            <w:tcW w:w="474" w:type="dxa"/>
          </w:tcPr>
          <w:p w:rsidR="004565E1" w:rsidRPr="005A3BEF" w:rsidRDefault="005A3BEF" w:rsidP="005A3B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4565E1" w:rsidRPr="005A3BEF" w:rsidRDefault="004565E1" w:rsidP="00456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7720" w:type="dxa"/>
          </w:tcPr>
          <w:p w:rsidR="005105A9" w:rsidRDefault="004565E1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5105A9">
              <w:rPr>
                <w:rFonts w:ascii="Times New Roman" w:hAnsi="Times New Roman"/>
                <w:sz w:val="18"/>
                <w:szCs w:val="18"/>
              </w:rPr>
              <w:t xml:space="preserve">капитальный ремонт дизельного двигателя 211-ДЗ </w:t>
            </w:r>
            <w:r w:rsidR="00962AAA">
              <w:rPr>
                <w:rFonts w:ascii="Times New Roman" w:hAnsi="Times New Roman"/>
                <w:sz w:val="18"/>
                <w:szCs w:val="18"/>
              </w:rPr>
              <w:t xml:space="preserve">(полного ремонтного цикла) </w:t>
            </w:r>
            <w:r w:rsidR="005105A9">
              <w:rPr>
                <w:rFonts w:ascii="Times New Roman" w:hAnsi="Times New Roman"/>
                <w:sz w:val="18"/>
                <w:szCs w:val="18"/>
              </w:rPr>
              <w:t>теплово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за ТГМ-4</w:t>
            </w:r>
            <w:r w:rsidR="005105A9">
              <w:rPr>
                <w:rFonts w:ascii="Times New Roman" w:hAnsi="Times New Roman"/>
                <w:sz w:val="18"/>
                <w:szCs w:val="18"/>
              </w:rPr>
              <w:t>. - разборка и очистка двигателя</w:t>
            </w:r>
          </w:p>
          <w:p w:rsidR="005105A9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всех узлов на наличие дефектов и при необходимости их замена</w:t>
            </w:r>
          </w:p>
          <w:p w:rsidR="005105A9" w:rsidRDefault="00962AAA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</w:t>
            </w:r>
            <w:r w:rsidR="005105A9">
              <w:rPr>
                <w:rFonts w:ascii="Times New Roman" w:hAnsi="Times New Roman"/>
                <w:sz w:val="18"/>
                <w:szCs w:val="18"/>
              </w:rPr>
              <w:t xml:space="preserve"> коленча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того вала </w:t>
            </w:r>
          </w:p>
          <w:p w:rsidR="005105A9" w:rsidRPr="005A3BEF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вкладышей</w:t>
            </w:r>
          </w:p>
          <w:p w:rsidR="005A3BEF" w:rsidRPr="005105A9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блока цилиндров, системы подачи топлива, системы подачи масла, системы охлаждения</w:t>
            </w:r>
          </w:p>
          <w:p w:rsidR="004565E1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05A9">
              <w:rPr>
                <w:rFonts w:ascii="Times New Roman" w:hAnsi="Times New Roman"/>
                <w:sz w:val="18"/>
                <w:szCs w:val="18"/>
              </w:rPr>
              <w:t>- ремонт кривошипно-шатунного механизма</w:t>
            </w:r>
          </w:p>
          <w:p w:rsidR="00962AAA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поршней (при необходимости замена)</w:t>
            </w:r>
          </w:p>
          <w:p w:rsidR="00962AAA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головок дизеля</w:t>
            </w:r>
            <w:r w:rsidR="00962AAA">
              <w:rPr>
                <w:rFonts w:ascii="Times New Roman" w:hAnsi="Times New Roman"/>
                <w:sz w:val="18"/>
                <w:szCs w:val="18"/>
              </w:rPr>
              <w:t xml:space="preserve"> с притиркой клапанов (при необходимости замена)</w:t>
            </w:r>
          </w:p>
          <w:p w:rsidR="005105A9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105A9">
              <w:rPr>
                <w:rFonts w:ascii="Times New Roman" w:hAnsi="Times New Roman"/>
                <w:sz w:val="18"/>
                <w:szCs w:val="18"/>
              </w:rPr>
              <w:t>замена всех уплотнений</w:t>
            </w:r>
          </w:p>
          <w:p w:rsidR="00962AAA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компрессора ПК-35М</w:t>
            </w:r>
          </w:p>
          <w:p w:rsidR="00962AAA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всех узлов на наличие дефектов, при необходимости замена</w:t>
            </w:r>
          </w:p>
          <w:p w:rsidR="00962AAA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впускных и выпускных клапанов компрессора, обратного клапана, клапана холостого хода</w:t>
            </w:r>
          </w:p>
          <w:p w:rsidR="00962AAA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коленчатого вала компрессора, замена опорных подшипников, вкладышей шатуна</w:t>
            </w:r>
          </w:p>
          <w:p w:rsidR="00962AAA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цилиндров низкого и высокого давления,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поршней, замена поршневых колец</w:t>
            </w:r>
          </w:p>
          <w:p w:rsidR="00962AAA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регулировка масляного насоса, вентилятора холодильника</w:t>
            </w:r>
          </w:p>
          <w:p w:rsidR="005105A9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105A9">
              <w:rPr>
                <w:rFonts w:ascii="Times New Roman" w:hAnsi="Times New Roman"/>
                <w:sz w:val="18"/>
                <w:szCs w:val="18"/>
              </w:rPr>
              <w:t>бкатка дизеля на холостом ходу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2AAA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Возможен ремонт из обменного фонда.</w:t>
            </w:r>
          </w:p>
          <w:p w:rsidR="00962AAA" w:rsidRPr="005105A9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2" w:type="dxa"/>
          </w:tcPr>
          <w:p w:rsidR="00613709" w:rsidRPr="00C21FBF" w:rsidRDefault="00613709" w:rsidP="00613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7720" w:type="dxa"/>
          </w:tcPr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>Про</w:t>
            </w:r>
            <w:r w:rsidR="005105A9" w:rsidRPr="00CF3103">
              <w:rPr>
                <w:rFonts w:ascii="Times New Roman" w:hAnsi="Times New Roman"/>
                <w:sz w:val="18"/>
                <w:szCs w:val="18"/>
              </w:rPr>
              <w:t>изводственная площадка подрядчика</w:t>
            </w:r>
            <w:r w:rsidRPr="00CF31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– </w:t>
            </w:r>
            <w:r w:rsidR="00CF3103" w:rsidRPr="00CF3103">
              <w:rPr>
                <w:rFonts w:ascii="Times New Roman" w:hAnsi="Times New Roman"/>
                <w:sz w:val="18"/>
                <w:szCs w:val="18"/>
              </w:rPr>
              <w:t>апре</w:t>
            </w:r>
            <w:r w:rsidR="005105A9" w:rsidRPr="00CF3103">
              <w:rPr>
                <w:rFonts w:ascii="Times New Roman" w:hAnsi="Times New Roman"/>
                <w:sz w:val="18"/>
                <w:szCs w:val="18"/>
              </w:rPr>
              <w:t>ль</w:t>
            </w:r>
            <w:r w:rsidR="00CF3103" w:rsidRPr="00CF310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CF310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7720" w:type="dxa"/>
          </w:tcPr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>Предоплата не более 50%. Окончательный расчет в течение 30 дней с момента подписания актов приемки выполненных работ.</w:t>
            </w:r>
          </w:p>
        </w:tc>
      </w:tr>
      <w:tr w:rsidR="00613709" w:rsidRPr="004565E1" w:rsidTr="00CD6D5A">
        <w:trPr>
          <w:trHeight w:val="1068"/>
        </w:trPr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порядок предоставления документации претендентом.</w:t>
            </w:r>
          </w:p>
        </w:tc>
        <w:tc>
          <w:tcPr>
            <w:tcW w:w="7720" w:type="dxa"/>
          </w:tcPr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CF3103">
                <w:rPr>
                  <w:rStyle w:val="a5"/>
                  <w:color w:val="auto"/>
                  <w:sz w:val="18"/>
                  <w:szCs w:val="18"/>
                  <w:lang w:val="en-US"/>
                </w:rPr>
                <w:t>skvor</w:t>
              </w:r>
              <w:r w:rsidRPr="00CF3103">
                <w:rPr>
                  <w:rStyle w:val="a5"/>
                  <w:color w:val="auto"/>
                  <w:sz w:val="18"/>
                  <w:szCs w:val="18"/>
                </w:rPr>
                <w:t>@</w:t>
              </w:r>
              <w:r w:rsidRPr="00CF3103">
                <w:rPr>
                  <w:rStyle w:val="a5"/>
                  <w:color w:val="auto"/>
                  <w:sz w:val="18"/>
                  <w:szCs w:val="18"/>
                  <w:lang w:val="en-US"/>
                </w:rPr>
                <w:t>zmk</w:t>
              </w:r>
              <w:r w:rsidRPr="00CF3103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CF3103">
                <w:rPr>
                  <w:rStyle w:val="a5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F3103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опись документов, заявку на участие в запросе предложений</w:t>
            </w:r>
            <w:r w:rsidRPr="00CF3103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требованиям, указанным в пункте 20  информационной карты</w:t>
            </w:r>
            <w:r w:rsidRPr="00CF31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103" w:rsidRPr="004565E1" w:rsidTr="00613709">
        <w:trPr>
          <w:trHeight w:val="1954"/>
        </w:trPr>
        <w:tc>
          <w:tcPr>
            <w:tcW w:w="474" w:type="dxa"/>
          </w:tcPr>
          <w:p w:rsidR="00CF3103" w:rsidRPr="00276D37" w:rsidRDefault="00CF3103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CF3103" w:rsidRPr="00276D37" w:rsidRDefault="00CF3103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7720" w:type="dxa"/>
          </w:tcPr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06 февраля 2021г.</w:t>
            </w:r>
          </w:p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19 февраля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Дата обобщения предложений-24 февраля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9196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91963">
              <w:rPr>
                <w:rFonts w:ascii="Times New Roman" w:hAnsi="Times New Roman"/>
                <w:sz w:val="18"/>
                <w:szCs w:val="18"/>
              </w:rPr>
              <w:t xml:space="preserve"> итогов-25 февраля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91963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91963">
              <w:rPr>
                <w:rFonts w:ascii="Times New Roman" w:hAnsi="Times New Roman"/>
                <w:sz w:val="18"/>
                <w:szCs w:val="18"/>
              </w:rPr>
              <w:t xml:space="preserve"> итогов-04 марта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Дата составления протокола-04 марта 2021г.</w:t>
            </w:r>
          </w:p>
        </w:tc>
      </w:tr>
      <w:tr w:rsidR="00CF3103" w:rsidRPr="004565E1" w:rsidTr="00613709">
        <w:tc>
          <w:tcPr>
            <w:tcW w:w="474" w:type="dxa"/>
          </w:tcPr>
          <w:p w:rsidR="00CF3103" w:rsidRPr="00276D37" w:rsidRDefault="00CF3103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CF3103" w:rsidRPr="00276D37" w:rsidRDefault="00CF3103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7720" w:type="dxa"/>
          </w:tcPr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196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91963">
              <w:rPr>
                <w:rFonts w:ascii="Times New Roman" w:hAnsi="Times New Roman"/>
                <w:sz w:val="18"/>
                <w:szCs w:val="18"/>
              </w:rPr>
              <w:t>п</w:t>
            </w:r>
            <w:r w:rsidRPr="00591963">
              <w:rPr>
                <w:rFonts w:ascii="Times New Roman" w:hAnsi="Times New Roman"/>
                <w:sz w:val="18"/>
                <w:szCs w:val="18"/>
              </w:rPr>
              <w:t>ки 04 марта 2021г.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характеристикам оборудования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к результатам работы и иные требования, связанные с определением соответствия 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выполняемой работы потребностям Заказчика.</w:t>
            </w:r>
          </w:p>
        </w:tc>
        <w:tc>
          <w:tcPr>
            <w:tcW w:w="7720" w:type="dxa"/>
          </w:tcPr>
          <w:p w:rsidR="00613709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lastRenderedPageBreak/>
              <w:t>- подрядчик должен иметь квалифицированный персонал, имеющий соответствующие свидетельства и удостоверения установленного образца</w:t>
            </w:r>
          </w:p>
          <w:p w:rsidR="00613709" w:rsidRPr="00064524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613709" w:rsidRPr="00064524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pStyle w:val="a6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pStyle w:val="a6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pStyle w:val="a6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pStyle w:val="a6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открытом запросе предложений </w:t>
            </w:r>
          </w:p>
        </w:tc>
        <w:tc>
          <w:tcPr>
            <w:tcW w:w="7720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>лавой 5 Положения о закупках в 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</w:t>
            </w:r>
          </w:p>
        </w:tc>
      </w:tr>
      <w:tr w:rsidR="006B77EF" w:rsidRPr="004565E1" w:rsidTr="00074445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6B77EF" w:rsidRPr="004565E1" w:rsidTr="00B6612A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7720" w:type="dxa"/>
          </w:tcPr>
          <w:p w:rsidR="006B77EF" w:rsidRPr="006B77EF" w:rsidRDefault="006B77EF" w:rsidP="00E76E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77EF">
              <w:rPr>
                <w:rStyle w:val="a3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6B77EF">
              <w:rPr>
                <w:rStyle w:val="a3"/>
                <w:b w:val="0"/>
                <w:sz w:val="18"/>
                <w:szCs w:val="18"/>
              </w:rPr>
              <w:t>с даты  подписания</w:t>
            </w:r>
            <w:proofErr w:type="gramEnd"/>
            <w:r w:rsidRPr="006B77EF">
              <w:rPr>
                <w:rStyle w:val="a3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Последствия признания запроса предложений </w:t>
            </w: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77EF" w:rsidRPr="004565E1" w:rsidTr="00622E62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зависимости от предмета закупки.</w:t>
            </w:r>
          </w:p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0" w:type="dxa"/>
          </w:tcPr>
          <w:p w:rsidR="006B77E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6B77E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565E1" w:rsidRPr="004565E1" w:rsidRDefault="004565E1" w:rsidP="004565E1">
      <w:pPr>
        <w:spacing w:after="0" w:line="240" w:lineRule="auto"/>
        <w:rPr>
          <w:rFonts w:ascii="Arial Rounded MT Bold" w:hAnsi="Arial Rounded MT Bold"/>
          <w:sz w:val="18"/>
          <w:szCs w:val="18"/>
        </w:rPr>
      </w:pPr>
    </w:p>
    <w:p w:rsidR="004565E1" w:rsidRPr="004565E1" w:rsidRDefault="004565E1">
      <w:pPr>
        <w:rPr>
          <w:rFonts w:ascii="Arial Rounded MT Bold" w:hAnsi="Arial Rounded MT Bold"/>
        </w:rPr>
      </w:pPr>
    </w:p>
    <w:sectPr w:rsidR="004565E1" w:rsidRPr="004565E1" w:rsidSect="000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F31"/>
    <w:multiLevelType w:val="hybridMultilevel"/>
    <w:tmpl w:val="A1D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65E1"/>
    <w:rsid w:val="00083E05"/>
    <w:rsid w:val="0009443F"/>
    <w:rsid w:val="004565E1"/>
    <w:rsid w:val="004D18BD"/>
    <w:rsid w:val="005105A9"/>
    <w:rsid w:val="00513869"/>
    <w:rsid w:val="00585721"/>
    <w:rsid w:val="005A3BEF"/>
    <w:rsid w:val="00613709"/>
    <w:rsid w:val="00651653"/>
    <w:rsid w:val="006B77EF"/>
    <w:rsid w:val="00962AAA"/>
    <w:rsid w:val="00CD6D5A"/>
    <w:rsid w:val="00CF3103"/>
    <w:rsid w:val="00EC5500"/>
    <w:rsid w:val="00FA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5E1"/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456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565E1"/>
    <w:rPr>
      <w:color w:val="0000FF"/>
      <w:u w:val="single"/>
    </w:rPr>
  </w:style>
  <w:style w:type="paragraph" w:styleId="a6">
    <w:name w:val="Body Text"/>
    <w:basedOn w:val="a"/>
    <w:link w:val="a7"/>
    <w:rsid w:val="0061370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13709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10</cp:revision>
  <cp:lastPrinted>2021-02-04T09:14:00Z</cp:lastPrinted>
  <dcterms:created xsi:type="dcterms:W3CDTF">2020-06-02T08:07:00Z</dcterms:created>
  <dcterms:modified xsi:type="dcterms:W3CDTF">2021-02-04T09:14:00Z</dcterms:modified>
</cp:coreProperties>
</file>