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металлоконструкций </w:t>
            </w:r>
            <w:proofErr w:type="spellStart"/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электромостовых</w:t>
            </w:r>
            <w:proofErr w:type="spellEnd"/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кранов</w:t>
            </w:r>
            <w:r w:rsidR="005A300D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</w:t>
            </w:r>
            <w:r w:rsidR="00957B18" w:rsidRPr="007E0D0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7E0D02" w:rsidRDefault="007E0D02" w:rsidP="007E0D02">
            <w:pPr>
              <w:spacing w:after="0" w:line="240" w:lineRule="auto"/>
              <w:ind w:left="-326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E0D0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приведен в приложении № 1 к информационной карте.</w:t>
            </w:r>
          </w:p>
          <w:p w:rsidR="007E0D02" w:rsidRPr="00EC6BEC" w:rsidRDefault="007E0D02" w:rsidP="007E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Наилович-начальник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8-951-43-17-355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0D02" w:rsidRDefault="007E0D02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0D02" w:rsidRPr="007E0D02" w:rsidRDefault="003C75D5" w:rsidP="007E0D0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E0D0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E0D02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ремонту металлоконструкций </w:t>
            </w:r>
            <w:proofErr w:type="spellStart"/>
            <w:r w:rsidR="007E0D02"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электромостовых</w:t>
            </w:r>
            <w:proofErr w:type="spellEnd"/>
            <w:r w:rsidR="007E0D02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кранов ТКЦ.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9FA">
              <w:rPr>
                <w:rFonts w:ascii="Times New Roman" w:hAnsi="Times New Roman"/>
                <w:sz w:val="18"/>
                <w:szCs w:val="18"/>
              </w:rPr>
              <w:t xml:space="preserve">Состав </w:t>
            </w:r>
            <w:r>
              <w:rPr>
                <w:rFonts w:ascii="Times New Roman" w:hAnsi="Times New Roman"/>
                <w:sz w:val="18"/>
                <w:szCs w:val="18"/>
              </w:rPr>
              <w:t>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рельсового пути – 1980м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узлов крепления подкрановых балок к колоннам – 378шт 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узлов стыкового крепления балок – 108шт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 в сварочных швах с выходом на основной металл крановых путей– 45м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металлоконструкций тупиковых упоров – 1,35т 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 в сварочных швах с выходом на основной металл металлоко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струкций кранов – 16,2м</w:t>
            </w:r>
          </w:p>
          <w:p w:rsidR="007E0D02" w:rsidRPr="00EC6BEC" w:rsidRDefault="007E0D02" w:rsidP="007E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Арефьев Андрей Владимирович-начальник ремонтной службы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8-951-462-54-00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7" w:history="1"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avaref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0D02" w:rsidRPr="00E819FA" w:rsidRDefault="007E0D02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6E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 xml:space="preserve">а. Машины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зак</w:t>
            </w:r>
            <w:r w:rsidR="002B55B3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зчика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>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9FA" w:rsidRPr="005A300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00D">
              <w:rPr>
                <w:rFonts w:ascii="Times New Roman" w:hAnsi="Times New Roman"/>
                <w:sz w:val="18"/>
                <w:szCs w:val="18"/>
              </w:rPr>
              <w:t>По результатам выполнения работ должен быть составлен паспорт на ремонт.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819FA">
              <w:rPr>
                <w:rFonts w:ascii="Times New Roman" w:hAnsi="Times New Roman"/>
                <w:sz w:val="18"/>
                <w:szCs w:val="18"/>
              </w:rPr>
              <w:t>4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5A300D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05169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02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05169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08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05169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09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05169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0516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0516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10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05169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0516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0516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17</w:t>
            </w:r>
            <w:r w:rsidR="000A6502" w:rsidRPr="00B05169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05169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17</w:t>
            </w:r>
            <w:r w:rsidR="000A6502" w:rsidRPr="00B05169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05169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516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05169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16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>п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05169" w:rsidRPr="00B05169">
              <w:rPr>
                <w:rFonts w:ascii="Times New Roman" w:hAnsi="Times New Roman"/>
                <w:sz w:val="18"/>
                <w:szCs w:val="18"/>
              </w:rPr>
              <w:t>17</w:t>
            </w:r>
            <w:r w:rsidR="000A6502" w:rsidRPr="00B05169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B05169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B05169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aref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gub@zmk.ru" TargetMode="External"/><Relationship Id="rId5" Type="http://schemas.openxmlformats.org/officeDocument/2006/relationships/hyperlink" Target="mailto:skvor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2021-11-01T08:05:00Z</cp:lastPrinted>
  <dcterms:created xsi:type="dcterms:W3CDTF">2017-07-31T06:19:00Z</dcterms:created>
  <dcterms:modified xsi:type="dcterms:W3CDTF">2021-11-01T08:06:00Z</dcterms:modified>
</cp:coreProperties>
</file>